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13" w:rsidRDefault="001D7613" w:rsidP="00B03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96CFE" w:rsidRPr="00B0382E" w:rsidRDefault="00B0382E" w:rsidP="00B03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82E">
        <w:rPr>
          <w:rFonts w:ascii="Times New Roman" w:hAnsi="Times New Roman" w:cs="Times New Roman"/>
          <w:sz w:val="28"/>
          <w:szCs w:val="28"/>
        </w:rPr>
        <w:t>Опросный лист</w:t>
      </w:r>
      <w:r w:rsidR="00016F8D">
        <w:rPr>
          <w:rFonts w:ascii="Times New Roman" w:hAnsi="Times New Roman" w:cs="Times New Roman"/>
          <w:sz w:val="28"/>
          <w:szCs w:val="28"/>
        </w:rPr>
        <w:t xml:space="preserve"> для Заказчика</w:t>
      </w:r>
    </w:p>
    <w:p w:rsidR="001D7613" w:rsidRPr="001F2823" w:rsidRDefault="00B0382E" w:rsidP="00B03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82E">
        <w:rPr>
          <w:rFonts w:ascii="Times New Roman" w:hAnsi="Times New Roman" w:cs="Times New Roman"/>
          <w:sz w:val="28"/>
          <w:szCs w:val="28"/>
        </w:rPr>
        <w:t>для определения стоимости предоставляемых услуг по антитеррористической защищенности</w:t>
      </w:r>
      <w:r w:rsidR="0047260D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B03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82E" w:rsidRDefault="00B0382E" w:rsidP="00B03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82E">
        <w:rPr>
          <w:rFonts w:ascii="Times New Roman" w:hAnsi="Times New Roman" w:cs="Times New Roman"/>
          <w:sz w:val="28"/>
          <w:szCs w:val="28"/>
        </w:rPr>
        <w:t>объекта/территории</w:t>
      </w:r>
      <w:r w:rsidR="0047260D">
        <w:rPr>
          <w:rFonts w:ascii="Times New Roman" w:hAnsi="Times New Roman" w:cs="Times New Roman"/>
          <w:sz w:val="28"/>
          <w:szCs w:val="28"/>
        </w:rPr>
        <w:t>/места с массовым пребыванием людей</w:t>
      </w:r>
      <w:r w:rsidR="0047260D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</w:p>
    <w:p w:rsidR="00B0382E" w:rsidRDefault="00B0382E" w:rsidP="00B03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560"/>
        <w:gridCol w:w="5630"/>
        <w:gridCol w:w="6520"/>
        <w:gridCol w:w="2076"/>
      </w:tblGrid>
      <w:tr w:rsidR="00B0382E" w:rsidRPr="00D04C20" w:rsidTr="00016F8D">
        <w:trPr>
          <w:tblHeader/>
        </w:trPr>
        <w:tc>
          <w:tcPr>
            <w:tcW w:w="189" w:type="pct"/>
          </w:tcPr>
          <w:p w:rsidR="00B0382E" w:rsidRPr="00D04C20" w:rsidRDefault="00B0382E" w:rsidP="00B03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04" w:type="pct"/>
          </w:tcPr>
          <w:p w:rsidR="00B0382E" w:rsidRPr="00D04C20" w:rsidRDefault="00B0382E" w:rsidP="00B03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2205" w:type="pct"/>
          </w:tcPr>
          <w:p w:rsidR="00B0382E" w:rsidRPr="00D04C20" w:rsidRDefault="00B0382E" w:rsidP="00B03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</w:t>
            </w:r>
            <w:r w:rsidR="00016F8D" w:rsidRPr="00D04C2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Заказчика</w:t>
            </w:r>
          </w:p>
        </w:tc>
        <w:tc>
          <w:tcPr>
            <w:tcW w:w="702" w:type="pct"/>
          </w:tcPr>
          <w:p w:rsidR="00B0382E" w:rsidRPr="00D04C20" w:rsidRDefault="00B0382E" w:rsidP="00B03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C45B1" w:rsidRPr="00D04C20" w:rsidTr="006C45B1">
        <w:tc>
          <w:tcPr>
            <w:tcW w:w="5000" w:type="pct"/>
            <w:gridSpan w:val="4"/>
          </w:tcPr>
          <w:p w:rsidR="006C45B1" w:rsidRPr="00D04C20" w:rsidRDefault="006C45B1" w:rsidP="006C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Сведения, необходимые для определения стоимости разработки паспорта безопасности объекта</w:t>
            </w:r>
          </w:p>
        </w:tc>
      </w:tr>
      <w:tr w:rsidR="006C45B1" w:rsidRPr="00D04C20" w:rsidTr="00016F8D">
        <w:tc>
          <w:tcPr>
            <w:tcW w:w="189" w:type="pct"/>
          </w:tcPr>
          <w:p w:rsidR="006C45B1" w:rsidRPr="00D04C20" w:rsidRDefault="006C45B1" w:rsidP="00FB1D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6C45B1" w:rsidRPr="00D04C20" w:rsidRDefault="006C45B1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05" w:type="pct"/>
          </w:tcPr>
          <w:p w:rsidR="006C45B1" w:rsidRPr="00D04C20" w:rsidRDefault="006C45B1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6C45B1" w:rsidRPr="00D04C20" w:rsidRDefault="006C45B1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0D" w:rsidRPr="00D04C20" w:rsidTr="00016F8D">
        <w:tc>
          <w:tcPr>
            <w:tcW w:w="189" w:type="pct"/>
          </w:tcPr>
          <w:p w:rsidR="0047260D" w:rsidRPr="00D04C20" w:rsidRDefault="0047260D" w:rsidP="00FB1D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47260D" w:rsidRPr="00D04C20" w:rsidRDefault="008969D9" w:rsidP="0089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>Основной в</w:t>
            </w:r>
            <w:r w:rsidR="0047260D" w:rsidRPr="00D04C20">
              <w:rPr>
                <w:rFonts w:ascii="Times New Roman" w:hAnsi="Times New Roman" w:cs="Times New Roman"/>
                <w:sz w:val="24"/>
                <w:szCs w:val="24"/>
              </w:rPr>
              <w:t>ид (сфера) деятельности объекта</w:t>
            </w:r>
            <w:r w:rsidR="00C25CC5" w:rsidRPr="00D04C20">
              <w:rPr>
                <w:rFonts w:ascii="Times New Roman" w:hAnsi="Times New Roman" w:cs="Times New Roman"/>
                <w:sz w:val="24"/>
                <w:szCs w:val="24"/>
              </w:rPr>
              <w:t>, в т.ч. ОКВЭД</w:t>
            </w:r>
          </w:p>
        </w:tc>
        <w:tc>
          <w:tcPr>
            <w:tcW w:w="2205" w:type="pct"/>
          </w:tcPr>
          <w:p w:rsidR="0047260D" w:rsidRPr="00D04C20" w:rsidRDefault="0047260D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47260D" w:rsidRPr="00D04C20" w:rsidRDefault="0047260D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82E" w:rsidRPr="00D04C20" w:rsidTr="00016F8D">
        <w:tc>
          <w:tcPr>
            <w:tcW w:w="189" w:type="pct"/>
          </w:tcPr>
          <w:p w:rsidR="00B0382E" w:rsidRPr="00D04C20" w:rsidRDefault="00B0382E" w:rsidP="00FB1D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B0382E" w:rsidRPr="00D04C20" w:rsidRDefault="0047260D" w:rsidP="0034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>Правообладатель объекта (</w:t>
            </w:r>
            <w:r w:rsidR="003469DB" w:rsidRPr="00D04C20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>собственники</w:t>
            </w:r>
            <w:r w:rsidR="003469DB" w:rsidRPr="00D04C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>лица, использующие объект на ином законном основании)</w:t>
            </w:r>
          </w:p>
        </w:tc>
        <w:tc>
          <w:tcPr>
            <w:tcW w:w="2205" w:type="pct"/>
          </w:tcPr>
          <w:p w:rsidR="00B0382E" w:rsidRPr="00D04C20" w:rsidRDefault="00B0382E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B0382E" w:rsidRPr="00D04C20" w:rsidRDefault="00B0382E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0D" w:rsidRPr="00D04C20" w:rsidTr="00016F8D">
        <w:tc>
          <w:tcPr>
            <w:tcW w:w="189" w:type="pct"/>
          </w:tcPr>
          <w:p w:rsidR="0047260D" w:rsidRPr="00D04C20" w:rsidRDefault="0047260D" w:rsidP="00FB1D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47260D" w:rsidRPr="00D04C20" w:rsidRDefault="0047260D" w:rsidP="0047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места расположения объекта</w:t>
            </w:r>
            <w:r w:rsidR="00D04C20" w:rsidRPr="00D04C20">
              <w:rPr>
                <w:rFonts w:ascii="Times New Roman" w:hAnsi="Times New Roman" w:cs="Times New Roman"/>
                <w:sz w:val="24"/>
                <w:szCs w:val="24"/>
              </w:rPr>
              <w:t xml:space="preserve"> (или координаты, геолокация)</w:t>
            </w:r>
          </w:p>
        </w:tc>
        <w:tc>
          <w:tcPr>
            <w:tcW w:w="2205" w:type="pct"/>
          </w:tcPr>
          <w:p w:rsidR="0047260D" w:rsidRPr="00D04C20" w:rsidRDefault="0047260D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47260D" w:rsidRPr="00D04C20" w:rsidRDefault="0047260D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90" w:rsidRPr="00D04C20" w:rsidTr="00016F8D">
        <w:tc>
          <w:tcPr>
            <w:tcW w:w="189" w:type="pct"/>
          </w:tcPr>
          <w:p w:rsidR="00DD5490" w:rsidRPr="00D04C20" w:rsidRDefault="00DD5490" w:rsidP="00FB1D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DD5490" w:rsidRPr="00D04C20" w:rsidRDefault="00DD5490" w:rsidP="0047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людей, находящихся на объекте -  </w:t>
            </w:r>
          </w:p>
          <w:p w:rsidR="00DD5490" w:rsidRPr="00D04C20" w:rsidRDefault="00D04C20" w:rsidP="00D0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="00DD5490" w:rsidRPr="00D04C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490" w:rsidRPr="00D04C20">
              <w:rPr>
                <w:rFonts w:ascii="Times New Roman" w:hAnsi="Times New Roman" w:cs="Times New Roman"/>
                <w:sz w:val="24"/>
                <w:szCs w:val="24"/>
              </w:rPr>
              <w:t xml:space="preserve">штатных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DD5490" w:rsidRPr="00D04C20"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посетителей - </w:t>
            </w:r>
          </w:p>
        </w:tc>
        <w:tc>
          <w:tcPr>
            <w:tcW w:w="2205" w:type="pct"/>
          </w:tcPr>
          <w:p w:rsidR="00DD5490" w:rsidRPr="00D04C20" w:rsidRDefault="00DD5490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D5490" w:rsidRPr="00D04C20" w:rsidRDefault="00DD5490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90" w:rsidRPr="00D04C20" w:rsidTr="00016F8D">
        <w:tc>
          <w:tcPr>
            <w:tcW w:w="189" w:type="pct"/>
          </w:tcPr>
          <w:p w:rsidR="00DD5490" w:rsidRPr="00D04C20" w:rsidRDefault="00DD5490" w:rsidP="00FB1D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DD5490" w:rsidRPr="00D04C20" w:rsidRDefault="00DD5490" w:rsidP="00DD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>Максимальное кол-во работников на критических элементах объекта</w:t>
            </w:r>
          </w:p>
        </w:tc>
        <w:tc>
          <w:tcPr>
            <w:tcW w:w="2205" w:type="pct"/>
          </w:tcPr>
          <w:p w:rsidR="00DD5490" w:rsidRPr="00D04C20" w:rsidRDefault="00DD5490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D5490" w:rsidRPr="00D04C20" w:rsidRDefault="00DD5490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90" w:rsidRPr="00D04C20" w:rsidTr="00016F8D">
        <w:tc>
          <w:tcPr>
            <w:tcW w:w="189" w:type="pct"/>
          </w:tcPr>
          <w:p w:rsidR="00DD5490" w:rsidRPr="00D04C20" w:rsidRDefault="00DD5490" w:rsidP="00FB1D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DD5490" w:rsidRPr="00D04C20" w:rsidRDefault="00DD5490" w:rsidP="0047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объекта</w:t>
            </w:r>
          </w:p>
        </w:tc>
        <w:tc>
          <w:tcPr>
            <w:tcW w:w="2205" w:type="pct"/>
          </w:tcPr>
          <w:p w:rsidR="00DD5490" w:rsidRPr="00D04C20" w:rsidRDefault="00DD5490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D5490" w:rsidRPr="00D04C20" w:rsidRDefault="00DD5490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90" w:rsidRPr="00D04C20" w:rsidTr="00016F8D">
        <w:tc>
          <w:tcPr>
            <w:tcW w:w="189" w:type="pct"/>
          </w:tcPr>
          <w:p w:rsidR="00DD5490" w:rsidRPr="00D04C20" w:rsidRDefault="00DD5490" w:rsidP="00FB1D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DD5490" w:rsidRPr="00D04C20" w:rsidRDefault="00DD5490" w:rsidP="0047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>Сведения об опасных веществах на объекте (тип, наименование, кол-во)</w:t>
            </w:r>
          </w:p>
        </w:tc>
        <w:tc>
          <w:tcPr>
            <w:tcW w:w="2205" w:type="pct"/>
          </w:tcPr>
          <w:p w:rsidR="00DD5490" w:rsidRPr="00D04C20" w:rsidRDefault="00DD5490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D5490" w:rsidRPr="00D04C20" w:rsidRDefault="00DD5490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0D" w:rsidRPr="00D04C20" w:rsidTr="00016F8D">
        <w:tc>
          <w:tcPr>
            <w:tcW w:w="189" w:type="pct"/>
          </w:tcPr>
          <w:p w:rsidR="0047260D" w:rsidRPr="00D04C20" w:rsidRDefault="0047260D" w:rsidP="00FB1D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47260D" w:rsidRPr="00D04C20" w:rsidRDefault="006C45B1" w:rsidP="006C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>Количество и п</w:t>
            </w:r>
            <w:r w:rsidR="0047260D" w:rsidRPr="00D04C20">
              <w:rPr>
                <w:rFonts w:ascii="Times New Roman" w:hAnsi="Times New Roman" w:cs="Times New Roman"/>
                <w:sz w:val="24"/>
                <w:szCs w:val="24"/>
              </w:rPr>
              <w:t>лощадь зданий, строений, сооружений объекта</w:t>
            </w:r>
          </w:p>
        </w:tc>
        <w:tc>
          <w:tcPr>
            <w:tcW w:w="2205" w:type="pct"/>
          </w:tcPr>
          <w:p w:rsidR="0047260D" w:rsidRPr="00D04C20" w:rsidRDefault="0047260D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47260D" w:rsidRPr="00D04C20" w:rsidRDefault="0047260D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0D" w:rsidRPr="00D04C20" w:rsidTr="00016F8D">
        <w:tc>
          <w:tcPr>
            <w:tcW w:w="189" w:type="pct"/>
          </w:tcPr>
          <w:p w:rsidR="0047260D" w:rsidRPr="00D04C20" w:rsidRDefault="0047260D" w:rsidP="00FB1D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47260D" w:rsidRPr="00D04C20" w:rsidRDefault="0047260D" w:rsidP="0047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 объекта</w:t>
            </w:r>
          </w:p>
        </w:tc>
        <w:tc>
          <w:tcPr>
            <w:tcW w:w="2205" w:type="pct"/>
          </w:tcPr>
          <w:p w:rsidR="0047260D" w:rsidRPr="00D04C20" w:rsidRDefault="0047260D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47260D" w:rsidRPr="00D04C20" w:rsidRDefault="0047260D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82E" w:rsidRPr="00D04C20" w:rsidTr="00016F8D">
        <w:tc>
          <w:tcPr>
            <w:tcW w:w="189" w:type="pct"/>
          </w:tcPr>
          <w:p w:rsidR="00B0382E" w:rsidRPr="00D04C20" w:rsidRDefault="00B0382E" w:rsidP="00FB1D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47260D" w:rsidRPr="00D04C20" w:rsidRDefault="0047260D" w:rsidP="00D0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>Наличие уведомления о включении в какой</w:t>
            </w:r>
            <w:r w:rsidR="00D04C20" w:rsidRPr="00D04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>либо перечень (реестр)</w:t>
            </w:r>
            <w:r w:rsidR="00E44C33" w:rsidRPr="00D04C20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по линии антитеррора  </w:t>
            </w: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04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от ведомственной принадлежности и/или функционального назначения</w:t>
            </w:r>
          </w:p>
        </w:tc>
        <w:tc>
          <w:tcPr>
            <w:tcW w:w="2205" w:type="pct"/>
          </w:tcPr>
          <w:p w:rsidR="00B0382E" w:rsidRPr="00D04C20" w:rsidRDefault="00B0382E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B0382E" w:rsidRPr="00D04C20" w:rsidRDefault="00B0382E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9D9" w:rsidRPr="00D04C20" w:rsidTr="00016F8D">
        <w:tc>
          <w:tcPr>
            <w:tcW w:w="189" w:type="pct"/>
          </w:tcPr>
          <w:p w:rsidR="008969D9" w:rsidRPr="00D04C20" w:rsidRDefault="008969D9" w:rsidP="00FB1D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8969D9" w:rsidRPr="00D04C20" w:rsidRDefault="008969D9" w:rsidP="0047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>Под действие какого акта Правительства подпадает данный объект</w:t>
            </w:r>
            <w:r w:rsidR="004F2D38" w:rsidRPr="00D04C20">
              <w:rPr>
                <w:rFonts w:ascii="Times New Roman" w:hAnsi="Times New Roman" w:cs="Times New Roman"/>
                <w:sz w:val="24"/>
                <w:szCs w:val="24"/>
              </w:rPr>
              <w:t xml:space="preserve"> по требованиям АТЗ</w:t>
            </w:r>
          </w:p>
        </w:tc>
        <w:tc>
          <w:tcPr>
            <w:tcW w:w="2205" w:type="pct"/>
          </w:tcPr>
          <w:p w:rsidR="008969D9" w:rsidRPr="00D04C20" w:rsidRDefault="008969D9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8969D9" w:rsidRPr="00D04C20" w:rsidRDefault="008969D9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82E" w:rsidRPr="00D04C20" w:rsidTr="00016F8D">
        <w:tc>
          <w:tcPr>
            <w:tcW w:w="189" w:type="pct"/>
          </w:tcPr>
          <w:p w:rsidR="00B0382E" w:rsidRPr="00D04C20" w:rsidRDefault="00B0382E" w:rsidP="00FB1D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B0382E" w:rsidRPr="00D04C20" w:rsidRDefault="0047260D" w:rsidP="00FB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>Сведения о ранее присвоенной категории по степени опасности (наличие акта</w:t>
            </w:r>
            <w:r w:rsidR="00016F8D" w:rsidRPr="00D04C20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и категорирования</w:t>
            </w: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>, дата утверждения, на основании какого НПА)</w:t>
            </w:r>
          </w:p>
        </w:tc>
        <w:tc>
          <w:tcPr>
            <w:tcW w:w="2205" w:type="pct"/>
          </w:tcPr>
          <w:p w:rsidR="00B0382E" w:rsidRPr="00D04C20" w:rsidRDefault="00B0382E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B0382E" w:rsidRPr="00D04C20" w:rsidRDefault="00B0382E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82E" w:rsidRPr="00D04C20" w:rsidTr="00016F8D">
        <w:tc>
          <w:tcPr>
            <w:tcW w:w="189" w:type="pct"/>
          </w:tcPr>
          <w:p w:rsidR="00B0382E" w:rsidRPr="00D04C20" w:rsidRDefault="00B0382E" w:rsidP="00FB1D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B0382E" w:rsidRPr="00D04C20" w:rsidRDefault="008969D9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обслуживающих организаций, оказывающих услуги объекту</w:t>
            </w:r>
          </w:p>
        </w:tc>
        <w:tc>
          <w:tcPr>
            <w:tcW w:w="2205" w:type="pct"/>
          </w:tcPr>
          <w:p w:rsidR="00B0382E" w:rsidRPr="00D04C20" w:rsidRDefault="00B0382E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B0382E" w:rsidRPr="00D04C20" w:rsidRDefault="00B0382E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8D" w:rsidRPr="00D04C20" w:rsidTr="00016F8D">
        <w:tc>
          <w:tcPr>
            <w:tcW w:w="189" w:type="pct"/>
          </w:tcPr>
          <w:p w:rsidR="00016F8D" w:rsidRPr="00D04C20" w:rsidRDefault="00016F8D" w:rsidP="00FB1D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016F8D" w:rsidRPr="00D04C20" w:rsidRDefault="00016F8D" w:rsidP="0001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арендаторов на объекте </w:t>
            </w:r>
          </w:p>
        </w:tc>
        <w:tc>
          <w:tcPr>
            <w:tcW w:w="2205" w:type="pct"/>
          </w:tcPr>
          <w:p w:rsidR="00016F8D" w:rsidRPr="00D04C20" w:rsidRDefault="00016F8D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016F8D" w:rsidRPr="00D04C20" w:rsidRDefault="00016F8D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30" w:rsidRPr="00D04C20" w:rsidTr="00016F8D">
        <w:tc>
          <w:tcPr>
            <w:tcW w:w="189" w:type="pct"/>
          </w:tcPr>
          <w:p w:rsidR="002C2230" w:rsidRPr="00D04C20" w:rsidRDefault="002C2230" w:rsidP="00FB1D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2C2230" w:rsidRPr="00D04C20" w:rsidRDefault="002C2230" w:rsidP="007C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>Требуется разработка Акта обследования и категорирования</w:t>
            </w:r>
          </w:p>
        </w:tc>
        <w:tc>
          <w:tcPr>
            <w:tcW w:w="2205" w:type="pct"/>
          </w:tcPr>
          <w:p w:rsidR="002C2230" w:rsidRPr="00D04C20" w:rsidRDefault="002C2230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C2230" w:rsidRPr="00D04C20" w:rsidRDefault="002C2230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30" w:rsidRPr="00D04C20" w:rsidTr="00016F8D">
        <w:tc>
          <w:tcPr>
            <w:tcW w:w="189" w:type="pct"/>
          </w:tcPr>
          <w:p w:rsidR="002C2230" w:rsidRPr="00D04C20" w:rsidRDefault="002C2230" w:rsidP="00FB1D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2C2230" w:rsidRPr="00D04C20" w:rsidRDefault="002C2230" w:rsidP="002C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>Требуется подписание Акта обследования и категорирования у членов межведомственной комиссии</w:t>
            </w:r>
          </w:p>
        </w:tc>
        <w:tc>
          <w:tcPr>
            <w:tcW w:w="2205" w:type="pct"/>
          </w:tcPr>
          <w:p w:rsidR="002C2230" w:rsidRPr="00D04C20" w:rsidRDefault="002C2230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C2230" w:rsidRPr="00D04C20" w:rsidRDefault="002C2230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30" w:rsidRPr="00D04C20" w:rsidTr="00016F8D">
        <w:tc>
          <w:tcPr>
            <w:tcW w:w="189" w:type="pct"/>
          </w:tcPr>
          <w:p w:rsidR="002C2230" w:rsidRPr="00D04C20" w:rsidRDefault="002C2230" w:rsidP="00FB1D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2C2230" w:rsidRPr="00D04C20" w:rsidRDefault="002C2230" w:rsidP="002C2230">
            <w:pPr>
              <w:pStyle w:val="a7"/>
              <w:rPr>
                <w:rFonts w:ascii="Times New Roman" w:hAnsi="Times New Roman" w:cs="Times New Roman"/>
              </w:rPr>
            </w:pPr>
            <w:r w:rsidRPr="00D04C20">
              <w:rPr>
                <w:rFonts w:ascii="Times New Roman" w:hAnsi="Times New Roman" w:cs="Times New Roman"/>
              </w:rPr>
              <w:t>Требуется разработка всех необходимых приложений,  в т.ч. текстовых и графических, среди которых поэтажный план с указанием ПОУ и КЭО, план-схема охраны</w:t>
            </w:r>
            <w:r w:rsidR="00FB1D17" w:rsidRPr="00D04C20">
              <w:rPr>
                <w:rFonts w:ascii="Times New Roman" w:hAnsi="Times New Roman" w:cs="Times New Roman"/>
              </w:rPr>
              <w:t xml:space="preserve"> и т.п.</w:t>
            </w:r>
            <w:r w:rsidR="00C25CC5" w:rsidRPr="00D04C20">
              <w:rPr>
                <w:rFonts w:ascii="Times New Roman" w:hAnsi="Times New Roman" w:cs="Times New Roman"/>
              </w:rPr>
              <w:t xml:space="preserve"> (в зависимости от требований НПА)</w:t>
            </w:r>
          </w:p>
        </w:tc>
        <w:tc>
          <w:tcPr>
            <w:tcW w:w="2205" w:type="pct"/>
          </w:tcPr>
          <w:p w:rsidR="002C2230" w:rsidRPr="00D04C20" w:rsidRDefault="002C2230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C2230" w:rsidRPr="00D04C20" w:rsidRDefault="002C2230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30" w:rsidRPr="00D04C20" w:rsidTr="00016F8D">
        <w:tc>
          <w:tcPr>
            <w:tcW w:w="189" w:type="pct"/>
          </w:tcPr>
          <w:p w:rsidR="002C2230" w:rsidRPr="00D04C20" w:rsidRDefault="002C2230" w:rsidP="00FB1D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2C2230" w:rsidRPr="00D04C20" w:rsidRDefault="002C2230" w:rsidP="002C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>Требуется согласование Паспорта безопасности с руководителями территориальных органов ФСБ, Росгвардии, МВД, МЧС</w:t>
            </w:r>
            <w:r w:rsidR="00FB1D17" w:rsidRPr="00D04C20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>, Администрации муниципального образования</w:t>
            </w:r>
            <w:r w:rsidR="00FB1D17" w:rsidRPr="00D04C20">
              <w:rPr>
                <w:rFonts w:ascii="Times New Roman" w:hAnsi="Times New Roman" w:cs="Times New Roman"/>
                <w:sz w:val="24"/>
                <w:szCs w:val="24"/>
              </w:rPr>
              <w:t xml:space="preserve"> (в зависимости от требований</w:t>
            </w:r>
            <w:r w:rsidR="00C25CC5" w:rsidRPr="00D04C20">
              <w:rPr>
                <w:rFonts w:ascii="Times New Roman" w:hAnsi="Times New Roman" w:cs="Times New Roman"/>
                <w:sz w:val="24"/>
                <w:szCs w:val="24"/>
              </w:rPr>
              <w:t xml:space="preserve"> НПА</w:t>
            </w:r>
            <w:r w:rsidR="00FB1D17" w:rsidRPr="00D04C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5" w:type="pct"/>
          </w:tcPr>
          <w:p w:rsidR="002C2230" w:rsidRPr="00D04C20" w:rsidRDefault="002C2230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C2230" w:rsidRPr="00D04C20" w:rsidRDefault="002C2230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B1" w:rsidRPr="00D04C20" w:rsidTr="006C45B1">
        <w:tc>
          <w:tcPr>
            <w:tcW w:w="5000" w:type="pct"/>
            <w:gridSpan w:val="4"/>
          </w:tcPr>
          <w:p w:rsidR="006C45B1" w:rsidRPr="00D04C20" w:rsidRDefault="006C45B1" w:rsidP="0028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Сведения, необходимые для определения стоимости дополнительных </w:t>
            </w:r>
            <w:r w:rsidR="00281C0B" w:rsidRPr="00D04C2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r w:rsidRPr="00D04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АТЗ объекта</w:t>
            </w:r>
            <w:r w:rsidR="00281C0B" w:rsidRPr="00D04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регламентированных постановлениями Правительства РФ </w:t>
            </w:r>
          </w:p>
        </w:tc>
      </w:tr>
      <w:tr w:rsidR="002C2230" w:rsidRPr="00D04C20" w:rsidTr="00016F8D">
        <w:tc>
          <w:tcPr>
            <w:tcW w:w="189" w:type="pct"/>
          </w:tcPr>
          <w:p w:rsidR="002C2230" w:rsidRPr="00D04C20" w:rsidRDefault="002C2230" w:rsidP="00FB1D1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2C2230" w:rsidRPr="00D04C20" w:rsidRDefault="006C45B1" w:rsidP="00D0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разработка наглядных пособий, содержащих информацию о порядке действий  лиц, </w:t>
            </w:r>
            <w:r w:rsidRPr="00D04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на объекте, при обнаружении подозрительных лиц или предметов на объектах (территориях), поступлении информации об угрозе совершения или о совершении террористических актов</w:t>
            </w:r>
            <w:r w:rsidR="00261F22" w:rsidRPr="00D04C20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номеров телефонов аварийно-спасательных служб, территориальных органов </w:t>
            </w:r>
            <w:r w:rsidR="00D04C20">
              <w:rPr>
                <w:rFonts w:ascii="Times New Roman" w:hAnsi="Times New Roman" w:cs="Times New Roman"/>
                <w:sz w:val="24"/>
                <w:szCs w:val="24"/>
              </w:rPr>
              <w:t>силовых структур</w:t>
            </w:r>
          </w:p>
        </w:tc>
        <w:tc>
          <w:tcPr>
            <w:tcW w:w="2205" w:type="pct"/>
          </w:tcPr>
          <w:p w:rsidR="002C2230" w:rsidRPr="00D04C20" w:rsidRDefault="002C2230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C2230" w:rsidRPr="00D04C20" w:rsidRDefault="00716DF3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</w:tr>
      <w:tr w:rsidR="002C2230" w:rsidRPr="00D04C20" w:rsidTr="00016F8D">
        <w:tc>
          <w:tcPr>
            <w:tcW w:w="189" w:type="pct"/>
          </w:tcPr>
          <w:p w:rsidR="002C2230" w:rsidRPr="00D04C20" w:rsidRDefault="002C2230" w:rsidP="00FB1D1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2C2230" w:rsidRPr="00D04C20" w:rsidRDefault="00261F22" w:rsidP="0026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>Требуется разработка плана эвакуации в случае получения информации об угрозе совершения или о совершении террористического акта</w:t>
            </w:r>
          </w:p>
        </w:tc>
        <w:tc>
          <w:tcPr>
            <w:tcW w:w="2205" w:type="pct"/>
          </w:tcPr>
          <w:p w:rsidR="002C2230" w:rsidRPr="00D04C20" w:rsidRDefault="002C2230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C2230" w:rsidRPr="00D04C20" w:rsidRDefault="002C2230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30" w:rsidRPr="00D04C20" w:rsidTr="00016F8D">
        <w:tc>
          <w:tcPr>
            <w:tcW w:w="189" w:type="pct"/>
          </w:tcPr>
          <w:p w:rsidR="002C2230" w:rsidRPr="00D04C20" w:rsidRDefault="002C2230" w:rsidP="00FB1D1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2C2230" w:rsidRPr="00D04C20" w:rsidRDefault="00261F22" w:rsidP="00B03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b/>
                <w:sz w:val="24"/>
                <w:szCs w:val="24"/>
              </w:rPr>
              <w:t>Требуется разработка следующих организационно-распорядительных документов для одного объекта:</w:t>
            </w:r>
          </w:p>
        </w:tc>
        <w:tc>
          <w:tcPr>
            <w:tcW w:w="2205" w:type="pct"/>
          </w:tcPr>
          <w:p w:rsidR="002C2230" w:rsidRPr="00D04C20" w:rsidRDefault="002C2230" w:rsidP="00B03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</w:tcPr>
          <w:p w:rsidR="002C2230" w:rsidRPr="00D04C20" w:rsidRDefault="002C2230" w:rsidP="00B03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230" w:rsidRPr="00D04C20" w:rsidTr="00016F8D">
        <w:tc>
          <w:tcPr>
            <w:tcW w:w="189" w:type="pct"/>
          </w:tcPr>
          <w:p w:rsidR="002C2230" w:rsidRPr="00D04C20" w:rsidRDefault="002C2230" w:rsidP="00716DF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2C2230" w:rsidRPr="00D04C20" w:rsidRDefault="00261F22" w:rsidP="0026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выполнению требований по АТЗ, определяемых Правительством Российской Федерации</w:t>
            </w:r>
          </w:p>
        </w:tc>
        <w:tc>
          <w:tcPr>
            <w:tcW w:w="2205" w:type="pct"/>
          </w:tcPr>
          <w:p w:rsidR="002C2230" w:rsidRPr="00D04C20" w:rsidRDefault="002C2230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C2230" w:rsidRPr="00D04C20" w:rsidRDefault="002C2230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30" w:rsidRPr="00D04C20" w:rsidTr="00016F8D">
        <w:tc>
          <w:tcPr>
            <w:tcW w:w="189" w:type="pct"/>
          </w:tcPr>
          <w:p w:rsidR="002C2230" w:rsidRPr="00D04C20" w:rsidRDefault="002C2230" w:rsidP="00716DF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2C2230" w:rsidRPr="00D04C20" w:rsidRDefault="00261F22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>Приказ о мерах по защите информации при разработке и хранении паспорта безопасности и других документов, содержащих информацию ограниченного распространения</w:t>
            </w:r>
          </w:p>
        </w:tc>
        <w:tc>
          <w:tcPr>
            <w:tcW w:w="2205" w:type="pct"/>
          </w:tcPr>
          <w:p w:rsidR="002C2230" w:rsidRPr="00D04C20" w:rsidRDefault="002C2230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C2230" w:rsidRPr="00D04C20" w:rsidRDefault="002C2230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30" w:rsidRPr="00D04C20" w:rsidTr="00016F8D">
        <w:tc>
          <w:tcPr>
            <w:tcW w:w="189" w:type="pct"/>
          </w:tcPr>
          <w:p w:rsidR="002C2230" w:rsidRPr="00D04C20" w:rsidRDefault="002C2230" w:rsidP="00716DF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2C2230" w:rsidRPr="00D04C20" w:rsidRDefault="00261F22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>Приказ об обследовании и категорировании объекта  и разработке паспорта безопасности объекта</w:t>
            </w:r>
          </w:p>
        </w:tc>
        <w:tc>
          <w:tcPr>
            <w:tcW w:w="2205" w:type="pct"/>
          </w:tcPr>
          <w:p w:rsidR="002C2230" w:rsidRPr="00D04C20" w:rsidRDefault="002C2230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C2230" w:rsidRPr="00D04C20" w:rsidRDefault="002C2230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30" w:rsidRPr="00D04C20" w:rsidTr="00016F8D">
        <w:tc>
          <w:tcPr>
            <w:tcW w:w="189" w:type="pct"/>
          </w:tcPr>
          <w:p w:rsidR="002C2230" w:rsidRPr="00D04C20" w:rsidRDefault="002C2230" w:rsidP="00716DF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2C2230" w:rsidRPr="00D04C20" w:rsidRDefault="00261F22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>План взаимодействия с территориальными органами ФСБ России, МВД России, ФС ВНГ России</w:t>
            </w:r>
            <w:r w:rsidR="00716DF3" w:rsidRPr="00D04C20">
              <w:rPr>
                <w:rFonts w:ascii="Times New Roman" w:hAnsi="Times New Roman" w:cs="Times New Roman"/>
                <w:sz w:val="24"/>
                <w:szCs w:val="24"/>
              </w:rPr>
              <w:t>, МЧС России</w:t>
            </w: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обеспечения АТЗ объекта</w:t>
            </w:r>
          </w:p>
        </w:tc>
        <w:tc>
          <w:tcPr>
            <w:tcW w:w="2205" w:type="pct"/>
          </w:tcPr>
          <w:p w:rsidR="002C2230" w:rsidRPr="00D04C20" w:rsidRDefault="002C2230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C2230" w:rsidRPr="00D04C20" w:rsidRDefault="002C2230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30" w:rsidRPr="00D04C20" w:rsidTr="00016F8D">
        <w:tc>
          <w:tcPr>
            <w:tcW w:w="189" w:type="pct"/>
          </w:tcPr>
          <w:p w:rsidR="002C2230" w:rsidRPr="00D04C20" w:rsidRDefault="002C2230" w:rsidP="00716DF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2C2230" w:rsidRPr="00D04C20" w:rsidRDefault="00261F22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>Положение (инструкция) об организации пропускного и внутриобъектового режимов</w:t>
            </w:r>
          </w:p>
        </w:tc>
        <w:tc>
          <w:tcPr>
            <w:tcW w:w="2205" w:type="pct"/>
          </w:tcPr>
          <w:p w:rsidR="002C2230" w:rsidRPr="00D04C20" w:rsidRDefault="002C2230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C2230" w:rsidRPr="00D04C20" w:rsidRDefault="002C2230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22" w:rsidRPr="00D04C20" w:rsidTr="00016F8D">
        <w:tc>
          <w:tcPr>
            <w:tcW w:w="189" w:type="pct"/>
          </w:tcPr>
          <w:p w:rsidR="00261F22" w:rsidRPr="00D04C20" w:rsidRDefault="00261F22" w:rsidP="00716DF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261F22" w:rsidRPr="00D04C20" w:rsidRDefault="00261F22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>План действий при установлении уровней террористической опасности</w:t>
            </w:r>
            <w:r w:rsidR="00FB1D17" w:rsidRPr="00D04C2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="00FB1D17" w:rsidRPr="00D04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Указом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    </w:r>
          </w:p>
        </w:tc>
        <w:tc>
          <w:tcPr>
            <w:tcW w:w="2205" w:type="pct"/>
          </w:tcPr>
          <w:p w:rsidR="00261F22" w:rsidRPr="00D04C20" w:rsidRDefault="00261F22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61F22" w:rsidRPr="00D04C20" w:rsidRDefault="00261F22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E8" w:rsidRPr="00D04C20" w:rsidTr="00016F8D">
        <w:tc>
          <w:tcPr>
            <w:tcW w:w="189" w:type="pct"/>
          </w:tcPr>
          <w:p w:rsidR="00A226E8" w:rsidRPr="00D04C20" w:rsidRDefault="00A226E8" w:rsidP="00716DF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A226E8" w:rsidRPr="00D04C20" w:rsidRDefault="00A226E8" w:rsidP="00A2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>План обучения работников объекта способам защиты и действиям в условиях угрозы совершения или при совершении террористического акта</w:t>
            </w:r>
          </w:p>
        </w:tc>
        <w:tc>
          <w:tcPr>
            <w:tcW w:w="2205" w:type="pct"/>
          </w:tcPr>
          <w:p w:rsidR="00A226E8" w:rsidRPr="00D04C20" w:rsidRDefault="00A226E8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A226E8" w:rsidRPr="00D04C20" w:rsidRDefault="00A226E8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E8" w:rsidRPr="00D04C20" w:rsidTr="00016F8D">
        <w:tc>
          <w:tcPr>
            <w:tcW w:w="189" w:type="pct"/>
          </w:tcPr>
          <w:p w:rsidR="00A226E8" w:rsidRPr="00D04C20" w:rsidRDefault="00A226E8" w:rsidP="00716DF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A226E8" w:rsidRPr="00D04C20" w:rsidRDefault="00A226E8" w:rsidP="00A2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>План-конспекты занятий</w:t>
            </w:r>
            <w:r w:rsidR="00FB1D17" w:rsidRPr="00D04C20">
              <w:rPr>
                <w:rFonts w:ascii="Times New Roman" w:hAnsi="Times New Roman" w:cs="Times New Roman"/>
                <w:sz w:val="24"/>
                <w:szCs w:val="24"/>
              </w:rPr>
              <w:t xml:space="preserve"> по обучению работников объекта способам защиты и действиям в условиях угрозы совершения или при совершении террористического акта</w:t>
            </w:r>
          </w:p>
        </w:tc>
        <w:tc>
          <w:tcPr>
            <w:tcW w:w="2205" w:type="pct"/>
          </w:tcPr>
          <w:p w:rsidR="00A226E8" w:rsidRPr="00D04C20" w:rsidRDefault="00A226E8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A226E8" w:rsidRPr="00D04C20" w:rsidRDefault="00A226E8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E8" w:rsidRPr="00D04C20" w:rsidTr="00016F8D">
        <w:tc>
          <w:tcPr>
            <w:tcW w:w="189" w:type="pct"/>
          </w:tcPr>
          <w:p w:rsidR="00A226E8" w:rsidRPr="00D04C20" w:rsidRDefault="00A226E8" w:rsidP="00716DF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A226E8" w:rsidRPr="00D04C20" w:rsidRDefault="00A226E8" w:rsidP="00A2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>План проведения учений, тренировок по безопасной и своевременной эвакуации лиц, находящихся на объекте, при получении информации об угрозе совершения террористического акта либо о его совершении</w:t>
            </w:r>
          </w:p>
        </w:tc>
        <w:tc>
          <w:tcPr>
            <w:tcW w:w="2205" w:type="pct"/>
          </w:tcPr>
          <w:p w:rsidR="00A226E8" w:rsidRPr="00D04C20" w:rsidRDefault="00A226E8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A226E8" w:rsidRPr="00D04C20" w:rsidRDefault="00A226E8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E8" w:rsidRPr="00D04C20" w:rsidTr="00016F8D">
        <w:tc>
          <w:tcPr>
            <w:tcW w:w="189" w:type="pct"/>
          </w:tcPr>
          <w:p w:rsidR="00A226E8" w:rsidRPr="00D04C20" w:rsidRDefault="00A226E8" w:rsidP="00716DF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A226E8" w:rsidRPr="00D04C20" w:rsidRDefault="00A226E8" w:rsidP="00A2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>План-конспекты учений, тренировок по безопасной и своевременной эвакуации лиц, находящихся на объекте, при получении информации об угрозе совершения террористического акта либо о его совершении</w:t>
            </w:r>
          </w:p>
        </w:tc>
        <w:tc>
          <w:tcPr>
            <w:tcW w:w="2205" w:type="pct"/>
          </w:tcPr>
          <w:p w:rsidR="00A226E8" w:rsidRPr="00D04C20" w:rsidRDefault="00A226E8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A226E8" w:rsidRPr="00D04C20" w:rsidRDefault="00A226E8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0B" w:rsidRPr="00D04C20" w:rsidTr="00016F8D">
        <w:tc>
          <w:tcPr>
            <w:tcW w:w="189" w:type="pct"/>
          </w:tcPr>
          <w:p w:rsidR="00281C0B" w:rsidRPr="00D04C20" w:rsidRDefault="00281C0B" w:rsidP="00716DF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281C0B" w:rsidRPr="00D04C20" w:rsidRDefault="00281C0B" w:rsidP="0028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>План проведения занятий с работниками объекта по минимизации морально-психологических последствий совершения террористического акта</w:t>
            </w:r>
          </w:p>
        </w:tc>
        <w:tc>
          <w:tcPr>
            <w:tcW w:w="2205" w:type="pct"/>
          </w:tcPr>
          <w:p w:rsidR="00281C0B" w:rsidRPr="00D04C20" w:rsidRDefault="00281C0B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81C0B" w:rsidRPr="00D04C20" w:rsidRDefault="00281C0B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22" w:rsidRPr="00D04C20" w:rsidTr="00016F8D">
        <w:tc>
          <w:tcPr>
            <w:tcW w:w="189" w:type="pct"/>
          </w:tcPr>
          <w:p w:rsidR="00261F22" w:rsidRPr="00D04C20" w:rsidRDefault="00261F22" w:rsidP="00716DF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261F22" w:rsidRPr="00D04C20" w:rsidRDefault="00281C0B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>План-конспекты занятий по минимизации морально-психологических последствий совершения террористического акта</w:t>
            </w:r>
          </w:p>
        </w:tc>
        <w:tc>
          <w:tcPr>
            <w:tcW w:w="2205" w:type="pct"/>
          </w:tcPr>
          <w:p w:rsidR="00261F22" w:rsidRPr="00D04C20" w:rsidRDefault="00261F22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61F22" w:rsidRPr="00D04C20" w:rsidRDefault="00261F22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0B" w:rsidRPr="00D04C20" w:rsidTr="00016F8D">
        <w:tc>
          <w:tcPr>
            <w:tcW w:w="189" w:type="pct"/>
          </w:tcPr>
          <w:p w:rsidR="00281C0B" w:rsidRPr="00D04C20" w:rsidRDefault="00281C0B" w:rsidP="00716DF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281C0B" w:rsidRPr="00D04C20" w:rsidRDefault="00281C0B" w:rsidP="0028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проведения занятий по вопросам выявления и </w:t>
            </w:r>
            <w:r w:rsidRPr="00D04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предупреждения применения на объекте токсичных химикатов, отравляющих веществ и патогенных биологических агентов, в том числе при их получении посредством почтовых отправлений</w:t>
            </w:r>
          </w:p>
        </w:tc>
        <w:tc>
          <w:tcPr>
            <w:tcW w:w="2205" w:type="pct"/>
          </w:tcPr>
          <w:p w:rsidR="00281C0B" w:rsidRPr="00D04C20" w:rsidRDefault="00281C0B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81C0B" w:rsidRPr="00D04C20" w:rsidRDefault="00281C0B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0B" w:rsidRPr="00D04C20" w:rsidTr="00016F8D">
        <w:tc>
          <w:tcPr>
            <w:tcW w:w="189" w:type="pct"/>
          </w:tcPr>
          <w:p w:rsidR="00281C0B" w:rsidRPr="00D04C20" w:rsidRDefault="00281C0B" w:rsidP="00716DF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281C0B" w:rsidRPr="00D04C20" w:rsidRDefault="00281C0B" w:rsidP="0028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>План-конспекты занятий по вопросам выявления и предупреждения применения на объекте токсичных химикатов, отравляющих веществ и патогенных биологических агентов, в том числе при их получении посредством почтовых отправлений</w:t>
            </w:r>
          </w:p>
        </w:tc>
        <w:tc>
          <w:tcPr>
            <w:tcW w:w="2205" w:type="pct"/>
          </w:tcPr>
          <w:p w:rsidR="00281C0B" w:rsidRPr="00D04C20" w:rsidRDefault="00281C0B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81C0B" w:rsidRPr="00D04C20" w:rsidRDefault="00281C0B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C20" w:rsidRPr="00D04C20" w:rsidTr="00016F8D">
        <w:tc>
          <w:tcPr>
            <w:tcW w:w="189" w:type="pct"/>
          </w:tcPr>
          <w:p w:rsidR="00D04C20" w:rsidRPr="00D04C20" w:rsidRDefault="00D04C20" w:rsidP="00716DF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D04C20" w:rsidRPr="00D04C20" w:rsidRDefault="00D04C20" w:rsidP="00D0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223"/>
            <w:r w:rsidRPr="00D04C20">
              <w:rPr>
                <w:rFonts w:ascii="Times New Roman" w:hAnsi="Times New Roman" w:cs="Times New Roman"/>
                <w:sz w:val="24"/>
                <w:szCs w:val="24"/>
              </w:rPr>
              <w:t>План проверки технического состояния и работоспособности инженерно-технических средств охраны объектов (территорий)</w:t>
            </w:r>
            <w:bookmarkEnd w:id="0"/>
          </w:p>
        </w:tc>
        <w:tc>
          <w:tcPr>
            <w:tcW w:w="2205" w:type="pct"/>
          </w:tcPr>
          <w:p w:rsidR="00D04C20" w:rsidRPr="00D04C20" w:rsidRDefault="00D04C20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04C20" w:rsidRPr="00D04C20" w:rsidRDefault="00D04C20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DF3" w:rsidRPr="00D04C20" w:rsidTr="00016F8D">
        <w:tc>
          <w:tcPr>
            <w:tcW w:w="189" w:type="pct"/>
          </w:tcPr>
          <w:p w:rsidR="00716DF3" w:rsidRPr="00D04C20" w:rsidRDefault="00716DF3" w:rsidP="00716DF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716DF3" w:rsidRPr="00D04C20" w:rsidRDefault="004E5ACD" w:rsidP="00EA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>Требуется обучение правообладателей, руководителей и должностных лиц, ответственных за обеспечение антитеррористической защищенности объектов (территорий), ММПЛ по направлению «Антитеррористическая защищенность объектов (территорий)»</w:t>
            </w:r>
          </w:p>
        </w:tc>
        <w:tc>
          <w:tcPr>
            <w:tcW w:w="2205" w:type="pct"/>
          </w:tcPr>
          <w:p w:rsidR="00716DF3" w:rsidRPr="00D04C20" w:rsidRDefault="00716DF3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716DF3" w:rsidRPr="00D04C20" w:rsidRDefault="00716DF3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 xml:space="preserve">Выдача именного сертификата </w:t>
            </w:r>
          </w:p>
          <w:p w:rsidR="00716DF3" w:rsidRPr="00D04C20" w:rsidRDefault="00C25CC5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16DF3" w:rsidRPr="00D04C20"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4C20" w:rsidRPr="00D04C20"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  <w:r w:rsidR="00716DF3" w:rsidRPr="00D04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DF3" w:rsidRPr="00D04C20" w:rsidRDefault="00716DF3" w:rsidP="00D0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>ИП Рогожин</w:t>
            </w:r>
            <w:r w:rsidR="00C25CC5" w:rsidRPr="00D04C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</w:tr>
      <w:tr w:rsidR="00716DF3" w:rsidRPr="00D04C20" w:rsidTr="00016F8D">
        <w:tc>
          <w:tcPr>
            <w:tcW w:w="189" w:type="pct"/>
          </w:tcPr>
          <w:p w:rsidR="00716DF3" w:rsidRPr="00D04C20" w:rsidRDefault="00716DF3" w:rsidP="00716DF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716DF3" w:rsidRPr="00D04C20" w:rsidRDefault="00EA56F3" w:rsidP="00D0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>Требуется о</w:t>
            </w:r>
            <w:r w:rsidR="00716DF3" w:rsidRPr="00D04C20">
              <w:rPr>
                <w:rFonts w:ascii="Times New Roman" w:hAnsi="Times New Roman" w:cs="Times New Roman"/>
                <w:sz w:val="24"/>
                <w:szCs w:val="24"/>
              </w:rPr>
              <w:t xml:space="preserve">бучение </w:t>
            </w: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правообладателей, руководителей и должностных лиц, ответственных за обеспечение </w:t>
            </w:r>
            <w:r w:rsidR="00D04C20" w:rsidRPr="00D04C20">
              <w:rPr>
                <w:rFonts w:ascii="Times New Roman" w:hAnsi="Times New Roman" w:cs="Times New Roman"/>
                <w:sz w:val="24"/>
                <w:szCs w:val="24"/>
              </w:rPr>
              <w:t xml:space="preserve">АТЗ </w:t>
            </w:r>
            <w:r w:rsidR="00716DF3" w:rsidRPr="00D04C20">
              <w:rPr>
                <w:rFonts w:ascii="Times New Roman" w:hAnsi="Times New Roman" w:cs="Times New Roman"/>
                <w:sz w:val="24"/>
                <w:szCs w:val="24"/>
              </w:rPr>
              <w:t>по дополнительным профессиональным программам повышения квалификации «Антитеррористическ</w:t>
            </w: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16DF3" w:rsidRPr="00D04C20">
              <w:rPr>
                <w:rFonts w:ascii="Times New Roman" w:hAnsi="Times New Roman" w:cs="Times New Roman"/>
                <w:sz w:val="24"/>
                <w:szCs w:val="24"/>
              </w:rPr>
              <w:t xml:space="preserve"> защищенност</w:t>
            </w: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16DF3" w:rsidRPr="00D04C20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(территорий)</w:t>
            </w: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6DF3" w:rsidRPr="00D04C20">
              <w:rPr>
                <w:rFonts w:ascii="Times New Roman" w:hAnsi="Times New Roman" w:cs="Times New Roman"/>
                <w:sz w:val="24"/>
                <w:szCs w:val="24"/>
              </w:rPr>
              <w:t xml:space="preserve"> объемом 24, 40, 90 часов на базе Учебного центра, имеющего лицензию Минобрнауки России</w:t>
            </w:r>
          </w:p>
        </w:tc>
        <w:tc>
          <w:tcPr>
            <w:tcW w:w="2205" w:type="pct"/>
          </w:tcPr>
          <w:p w:rsidR="00716DF3" w:rsidRPr="00D04C20" w:rsidRDefault="00716DF3" w:rsidP="00B0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716DF3" w:rsidRPr="00D04C20" w:rsidRDefault="00716DF3" w:rsidP="0071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20">
              <w:rPr>
                <w:rFonts w:ascii="Times New Roman" w:hAnsi="Times New Roman" w:cs="Times New Roman"/>
                <w:sz w:val="24"/>
                <w:szCs w:val="24"/>
              </w:rPr>
              <w:t xml:space="preserve">Выдача удостоверения о повышении квалификации установленного образца </w:t>
            </w:r>
          </w:p>
        </w:tc>
      </w:tr>
    </w:tbl>
    <w:p w:rsidR="00B0382E" w:rsidRPr="00B0382E" w:rsidRDefault="00B0382E" w:rsidP="00B03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0382E" w:rsidRPr="00B0382E" w:rsidSect="001D7613">
      <w:headerReference w:type="default" r:id="rId8"/>
      <w:footerReference w:type="default" r:id="rId9"/>
      <w:pgSz w:w="16838" w:h="11906" w:orient="landscape"/>
      <w:pgMar w:top="1701" w:right="1134" w:bottom="851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0A4" w:rsidRDefault="00FA20A4" w:rsidP="0047260D">
      <w:pPr>
        <w:spacing w:after="0" w:line="240" w:lineRule="auto"/>
      </w:pPr>
      <w:r>
        <w:separator/>
      </w:r>
    </w:p>
  </w:endnote>
  <w:endnote w:type="continuationSeparator" w:id="1">
    <w:p w:rsidR="00FA20A4" w:rsidRDefault="00FA20A4" w:rsidP="0047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345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D7613" w:rsidRDefault="00D665AF">
        <w:pPr>
          <w:pStyle w:val="ab"/>
          <w:jc w:val="center"/>
        </w:pPr>
        <w:r w:rsidRPr="001D7613">
          <w:rPr>
            <w:sz w:val="24"/>
            <w:szCs w:val="24"/>
          </w:rPr>
          <w:fldChar w:fldCharType="begin"/>
        </w:r>
        <w:r w:rsidR="001D7613" w:rsidRPr="001D7613">
          <w:rPr>
            <w:sz w:val="24"/>
            <w:szCs w:val="24"/>
          </w:rPr>
          <w:instrText xml:space="preserve"> PAGE   \* MERGEFORMAT </w:instrText>
        </w:r>
        <w:r w:rsidRPr="001D7613">
          <w:rPr>
            <w:sz w:val="24"/>
            <w:szCs w:val="24"/>
          </w:rPr>
          <w:fldChar w:fldCharType="separate"/>
        </w:r>
        <w:r w:rsidR="00D04C20">
          <w:rPr>
            <w:noProof/>
            <w:sz w:val="24"/>
            <w:szCs w:val="24"/>
          </w:rPr>
          <w:t>1</w:t>
        </w:r>
        <w:r w:rsidRPr="001D7613">
          <w:rPr>
            <w:sz w:val="24"/>
            <w:szCs w:val="24"/>
          </w:rPr>
          <w:fldChar w:fldCharType="end"/>
        </w:r>
      </w:p>
    </w:sdtContent>
  </w:sdt>
  <w:p w:rsidR="001D7613" w:rsidRDefault="001D761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0A4" w:rsidRDefault="00FA20A4" w:rsidP="0047260D">
      <w:pPr>
        <w:spacing w:after="0" w:line="240" w:lineRule="auto"/>
      </w:pPr>
      <w:r>
        <w:separator/>
      </w:r>
    </w:p>
  </w:footnote>
  <w:footnote w:type="continuationSeparator" w:id="1">
    <w:p w:rsidR="00FA20A4" w:rsidRDefault="00FA20A4" w:rsidP="0047260D">
      <w:pPr>
        <w:spacing w:after="0" w:line="240" w:lineRule="auto"/>
      </w:pPr>
      <w:r>
        <w:continuationSeparator/>
      </w:r>
    </w:p>
  </w:footnote>
  <w:footnote w:id="2">
    <w:p w:rsidR="0047260D" w:rsidRPr="00036984" w:rsidRDefault="0047260D">
      <w:pPr>
        <w:pStyle w:val="a4"/>
        <w:rPr>
          <w:rFonts w:ascii="Times New Roman" w:hAnsi="Times New Roman" w:cs="Times New Roman"/>
        </w:rPr>
      </w:pPr>
      <w:r w:rsidRPr="00036984">
        <w:rPr>
          <w:rStyle w:val="a6"/>
          <w:rFonts w:ascii="Times New Roman" w:hAnsi="Times New Roman" w:cs="Times New Roman"/>
        </w:rPr>
        <w:footnoteRef/>
      </w:r>
      <w:r w:rsidRPr="00036984">
        <w:rPr>
          <w:rFonts w:ascii="Times New Roman" w:hAnsi="Times New Roman" w:cs="Times New Roman"/>
        </w:rPr>
        <w:t xml:space="preserve"> Далее – АТЗ</w:t>
      </w:r>
    </w:p>
  </w:footnote>
  <w:footnote w:id="3">
    <w:p w:rsidR="0047260D" w:rsidRPr="00036984" w:rsidRDefault="0047260D">
      <w:pPr>
        <w:pStyle w:val="a4"/>
        <w:rPr>
          <w:rFonts w:ascii="Times New Roman" w:hAnsi="Times New Roman" w:cs="Times New Roman"/>
        </w:rPr>
      </w:pPr>
      <w:r w:rsidRPr="00036984">
        <w:rPr>
          <w:rStyle w:val="a6"/>
          <w:rFonts w:ascii="Times New Roman" w:hAnsi="Times New Roman" w:cs="Times New Roman"/>
        </w:rPr>
        <w:footnoteRef/>
      </w:r>
      <w:r w:rsidRPr="00036984">
        <w:rPr>
          <w:rFonts w:ascii="Times New Roman" w:hAnsi="Times New Roman" w:cs="Times New Roman"/>
        </w:rPr>
        <w:t xml:space="preserve"> Далее – объект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auto"/>
      </w:tblBorders>
      <w:tblLook w:val="04A0"/>
    </w:tblPr>
    <w:tblGrid>
      <w:gridCol w:w="2706"/>
      <w:gridCol w:w="12080"/>
    </w:tblGrid>
    <w:tr w:rsidR="001D7613" w:rsidRPr="003469DB" w:rsidTr="001D7613">
      <w:tc>
        <w:tcPr>
          <w:tcW w:w="2706" w:type="dxa"/>
        </w:tcPr>
        <w:p w:rsidR="001D7613" w:rsidRDefault="001D7613" w:rsidP="001D7613">
          <w:pPr>
            <w:pStyle w:val="a9"/>
            <w:jc w:val="center"/>
            <w:rPr>
              <w:lang w:val="en-US"/>
            </w:rPr>
          </w:pPr>
          <w:r w:rsidRPr="001D7613">
            <w:rPr>
              <w:noProof/>
            </w:rPr>
            <w:drawing>
              <wp:inline distT="0" distB="0" distL="0" distR="0">
                <wp:extent cx="1562100" cy="609600"/>
                <wp:effectExtent l="19050" t="0" r="0" b="0"/>
                <wp:docPr id="4" name="Рисунок 1" descr="D:\!!!!TSBS-group\ТСБ\Логитип_бмп3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D:\!!!!TSBS-group\ТСБ\Логитип_бмп3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2589" t="25812" r="23763" b="369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0" w:type="dxa"/>
        </w:tcPr>
        <w:p w:rsidR="001D7613" w:rsidRPr="001D7613" w:rsidRDefault="001D7613" w:rsidP="001D7613">
          <w:pPr>
            <w:jc w:val="center"/>
            <w:rPr>
              <w:b/>
              <w:i/>
              <w:color w:val="000000" w:themeColor="text1"/>
              <w:sz w:val="24"/>
              <w:szCs w:val="24"/>
            </w:rPr>
          </w:pPr>
          <w:r w:rsidRPr="001D7613">
            <w:rPr>
              <w:b/>
              <w:i/>
              <w:color w:val="000000" w:themeColor="text1"/>
              <w:sz w:val="24"/>
              <w:szCs w:val="24"/>
            </w:rPr>
            <w:t>Индивидуальный предприниматель Рогожин Александр Александрович (ИП Рогожин А.А.)</w:t>
          </w:r>
        </w:p>
        <w:p w:rsidR="001D7613" w:rsidRPr="001D7613" w:rsidRDefault="001D7613" w:rsidP="001D7613">
          <w:pPr>
            <w:tabs>
              <w:tab w:val="left" w:pos="2480"/>
            </w:tabs>
            <w:jc w:val="center"/>
            <w:rPr>
              <w:b/>
              <w:i/>
              <w:color w:val="000000" w:themeColor="text1"/>
              <w:sz w:val="24"/>
              <w:szCs w:val="24"/>
            </w:rPr>
          </w:pPr>
          <w:r w:rsidRPr="001D7613">
            <w:rPr>
              <w:b/>
              <w:i/>
              <w:color w:val="000000" w:themeColor="text1"/>
              <w:sz w:val="24"/>
              <w:szCs w:val="24"/>
              <w:u w:val="single"/>
            </w:rPr>
            <w:t>ОГРНИП</w:t>
          </w:r>
          <w:r w:rsidRPr="001D7613">
            <w:rPr>
              <w:b/>
              <w:i/>
              <w:color w:val="000000" w:themeColor="text1"/>
              <w:sz w:val="24"/>
              <w:szCs w:val="24"/>
            </w:rPr>
            <w:t xml:space="preserve"> 321237500112501 </w:t>
          </w:r>
          <w:r w:rsidRPr="001D7613">
            <w:rPr>
              <w:b/>
              <w:i/>
              <w:color w:val="000000" w:themeColor="text1"/>
              <w:sz w:val="24"/>
              <w:szCs w:val="24"/>
              <w:u w:val="single"/>
            </w:rPr>
            <w:t>ИНН</w:t>
          </w:r>
          <w:r w:rsidRPr="001D7613">
            <w:rPr>
              <w:b/>
              <w:i/>
              <w:color w:val="000000" w:themeColor="text1"/>
              <w:sz w:val="24"/>
              <w:szCs w:val="24"/>
            </w:rPr>
            <w:t xml:space="preserve"> 260702941404 </w:t>
          </w:r>
        </w:p>
        <w:p w:rsidR="001D7613" w:rsidRPr="00D04C20" w:rsidRDefault="001D7613" w:rsidP="001D7613">
          <w:pPr>
            <w:jc w:val="center"/>
            <w:rPr>
              <w:i/>
            </w:rPr>
          </w:pPr>
          <w:r w:rsidRPr="001D7613">
            <w:rPr>
              <w:b/>
              <w:i/>
              <w:color w:val="000000" w:themeColor="text1"/>
              <w:sz w:val="24"/>
              <w:szCs w:val="24"/>
            </w:rPr>
            <w:t>тел</w:t>
          </w:r>
          <w:r w:rsidRPr="003469DB">
            <w:rPr>
              <w:b/>
              <w:i/>
              <w:color w:val="000000" w:themeColor="text1"/>
              <w:sz w:val="24"/>
              <w:szCs w:val="24"/>
              <w:lang w:val="en-US"/>
            </w:rPr>
            <w:t>. +7 (961) 527-05-03</w:t>
          </w:r>
          <w:r w:rsidR="001F2823" w:rsidRPr="003469DB">
            <w:rPr>
              <w:b/>
              <w:i/>
              <w:color w:val="000000" w:themeColor="text1"/>
              <w:sz w:val="24"/>
              <w:szCs w:val="24"/>
              <w:lang w:val="en-US"/>
            </w:rPr>
            <w:t xml:space="preserve">, </w:t>
          </w:r>
          <w:r w:rsidRPr="003469DB">
            <w:rPr>
              <w:b/>
              <w:i/>
              <w:color w:val="000000" w:themeColor="text1"/>
              <w:sz w:val="24"/>
              <w:szCs w:val="24"/>
              <w:lang w:val="en-US"/>
            </w:rPr>
            <w:t xml:space="preserve"> </w:t>
          </w:r>
          <w:r w:rsidRPr="001D7613">
            <w:rPr>
              <w:b/>
              <w:i/>
              <w:color w:val="000000" w:themeColor="text1"/>
              <w:sz w:val="24"/>
              <w:szCs w:val="24"/>
              <w:lang w:val="en-US"/>
            </w:rPr>
            <w:t>e</w:t>
          </w:r>
          <w:r w:rsidRPr="003469DB">
            <w:rPr>
              <w:b/>
              <w:i/>
              <w:color w:val="000000" w:themeColor="text1"/>
              <w:sz w:val="24"/>
              <w:szCs w:val="24"/>
              <w:lang w:val="en-US"/>
            </w:rPr>
            <w:t>-</w:t>
          </w:r>
          <w:r w:rsidRPr="001D7613">
            <w:rPr>
              <w:b/>
              <w:i/>
              <w:color w:val="000000" w:themeColor="text1"/>
              <w:sz w:val="24"/>
              <w:szCs w:val="24"/>
              <w:lang w:val="en-US"/>
            </w:rPr>
            <w:t>mail</w:t>
          </w:r>
          <w:r w:rsidRPr="003469DB">
            <w:rPr>
              <w:b/>
              <w:i/>
              <w:color w:val="000000" w:themeColor="text1"/>
              <w:sz w:val="24"/>
              <w:szCs w:val="24"/>
              <w:lang w:val="en-US"/>
            </w:rPr>
            <w:t xml:space="preserve">: </w:t>
          </w:r>
          <w:hyperlink r:id="rId2" w:history="1">
            <w:r w:rsidRPr="001D7613">
              <w:rPr>
                <w:rStyle w:val="af"/>
                <w:b/>
                <w:i/>
                <w:color w:val="000000" w:themeColor="text1"/>
                <w:sz w:val="24"/>
                <w:szCs w:val="24"/>
                <w:u w:val="none"/>
                <w:lang w:val="en-US"/>
              </w:rPr>
              <w:t>tsbs</w:t>
            </w:r>
            <w:r w:rsidRPr="003469DB">
              <w:rPr>
                <w:rStyle w:val="af"/>
                <w:b/>
                <w:i/>
                <w:color w:val="000000" w:themeColor="text1"/>
                <w:sz w:val="24"/>
                <w:szCs w:val="24"/>
                <w:u w:val="none"/>
                <w:lang w:val="en-US"/>
              </w:rPr>
              <w:t>_</w:t>
            </w:r>
            <w:r w:rsidRPr="001D7613">
              <w:rPr>
                <w:rStyle w:val="af"/>
                <w:b/>
                <w:i/>
                <w:color w:val="000000" w:themeColor="text1"/>
                <w:sz w:val="24"/>
                <w:szCs w:val="24"/>
                <w:u w:val="none"/>
                <w:lang w:val="en-US"/>
              </w:rPr>
              <w:t>krd</w:t>
            </w:r>
            <w:r w:rsidRPr="003469DB">
              <w:rPr>
                <w:rStyle w:val="af"/>
                <w:b/>
                <w:i/>
                <w:color w:val="000000" w:themeColor="text1"/>
                <w:sz w:val="24"/>
                <w:szCs w:val="24"/>
                <w:u w:val="none"/>
                <w:lang w:val="en-US"/>
              </w:rPr>
              <w:t>@</w:t>
            </w:r>
            <w:r w:rsidRPr="001D7613">
              <w:rPr>
                <w:rStyle w:val="af"/>
                <w:b/>
                <w:i/>
                <w:color w:val="000000" w:themeColor="text1"/>
                <w:sz w:val="24"/>
                <w:szCs w:val="24"/>
                <w:u w:val="none"/>
                <w:lang w:val="en-US"/>
              </w:rPr>
              <w:t>list</w:t>
            </w:r>
            <w:r w:rsidRPr="003469DB">
              <w:rPr>
                <w:rStyle w:val="af"/>
                <w:b/>
                <w:i/>
                <w:color w:val="000000" w:themeColor="text1"/>
                <w:sz w:val="24"/>
                <w:szCs w:val="24"/>
                <w:u w:val="none"/>
                <w:lang w:val="en-US"/>
              </w:rPr>
              <w:t>.</w:t>
            </w:r>
            <w:r w:rsidRPr="001D7613">
              <w:rPr>
                <w:rStyle w:val="af"/>
                <w:b/>
                <w:i/>
                <w:color w:val="000000" w:themeColor="text1"/>
                <w:sz w:val="24"/>
                <w:szCs w:val="24"/>
                <w:u w:val="none"/>
                <w:lang w:val="en-US"/>
              </w:rPr>
              <w:t>ru</w:t>
            </w:r>
          </w:hyperlink>
          <w:r w:rsidR="003469DB" w:rsidRPr="003469DB">
            <w:rPr>
              <w:lang w:val="en-US"/>
            </w:rPr>
            <w:t xml:space="preserve">, </w:t>
          </w:r>
          <w:r w:rsidR="003469DB" w:rsidRPr="003469DB">
            <w:rPr>
              <w:b/>
              <w:i/>
              <w:color w:val="000000" w:themeColor="text1"/>
              <w:sz w:val="24"/>
              <w:szCs w:val="24"/>
            </w:rPr>
            <w:t>сайт</w:t>
          </w:r>
          <w:r w:rsidR="003469DB" w:rsidRPr="003469DB">
            <w:rPr>
              <w:b/>
              <w:i/>
              <w:color w:val="000000" w:themeColor="text1"/>
              <w:sz w:val="24"/>
              <w:szCs w:val="24"/>
              <w:lang w:val="en-US"/>
            </w:rPr>
            <w:t>: www.tsbs-krd.ru</w:t>
          </w:r>
        </w:p>
      </w:tc>
    </w:tr>
  </w:tbl>
  <w:p w:rsidR="001D7613" w:rsidRPr="00D04C20" w:rsidRDefault="001D7613" w:rsidP="00D04C20">
    <w:pPr>
      <w:pStyle w:val="a9"/>
      <w:pBdr>
        <w:bottom w:val="thickThinSmallGap" w:sz="24" w:space="1" w:color="622423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57D"/>
    <w:multiLevelType w:val="hybridMultilevel"/>
    <w:tmpl w:val="5C28FE70"/>
    <w:lvl w:ilvl="0" w:tplc="C278145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CB1F71"/>
    <w:multiLevelType w:val="hybridMultilevel"/>
    <w:tmpl w:val="EB861776"/>
    <w:lvl w:ilvl="0" w:tplc="5D4206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F6647F"/>
    <w:multiLevelType w:val="hybridMultilevel"/>
    <w:tmpl w:val="7B120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382E"/>
    <w:rsid w:val="00016F8D"/>
    <w:rsid w:val="00036984"/>
    <w:rsid w:val="00096CFE"/>
    <w:rsid w:val="000A11E2"/>
    <w:rsid w:val="000D5562"/>
    <w:rsid w:val="001D7613"/>
    <w:rsid w:val="001F2823"/>
    <w:rsid w:val="00261F22"/>
    <w:rsid w:val="00281C0B"/>
    <w:rsid w:val="00297D2D"/>
    <w:rsid w:val="002C2230"/>
    <w:rsid w:val="003226E5"/>
    <w:rsid w:val="003469DB"/>
    <w:rsid w:val="00376BC9"/>
    <w:rsid w:val="00384388"/>
    <w:rsid w:val="0047260D"/>
    <w:rsid w:val="004E5ACD"/>
    <w:rsid w:val="004F2D38"/>
    <w:rsid w:val="00544E54"/>
    <w:rsid w:val="00595B82"/>
    <w:rsid w:val="006C45B1"/>
    <w:rsid w:val="00716DF3"/>
    <w:rsid w:val="008969D9"/>
    <w:rsid w:val="008B3657"/>
    <w:rsid w:val="00A04CE0"/>
    <w:rsid w:val="00A226E8"/>
    <w:rsid w:val="00A50185"/>
    <w:rsid w:val="00A64AE6"/>
    <w:rsid w:val="00AF72C9"/>
    <w:rsid w:val="00B0382E"/>
    <w:rsid w:val="00BD7181"/>
    <w:rsid w:val="00C208DF"/>
    <w:rsid w:val="00C25CC5"/>
    <w:rsid w:val="00D04C20"/>
    <w:rsid w:val="00D665AF"/>
    <w:rsid w:val="00D9781A"/>
    <w:rsid w:val="00DC0FEB"/>
    <w:rsid w:val="00DD5490"/>
    <w:rsid w:val="00DF6808"/>
    <w:rsid w:val="00E44C33"/>
    <w:rsid w:val="00EA56F3"/>
    <w:rsid w:val="00FA20A4"/>
    <w:rsid w:val="00FB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7260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7260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7260D"/>
    <w:rPr>
      <w:vertAlign w:val="superscript"/>
    </w:rPr>
  </w:style>
  <w:style w:type="paragraph" w:customStyle="1" w:styleId="a7">
    <w:name w:val="Таблицы (моноширинный)"/>
    <w:basedOn w:val="a"/>
    <w:next w:val="a"/>
    <w:uiPriority w:val="99"/>
    <w:rsid w:val="002C2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8">
    <w:name w:val="List Paragraph"/>
    <w:basedOn w:val="a"/>
    <w:uiPriority w:val="34"/>
    <w:qFormat/>
    <w:rsid w:val="00FB1D1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D7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7613"/>
  </w:style>
  <w:style w:type="paragraph" w:styleId="ab">
    <w:name w:val="footer"/>
    <w:basedOn w:val="a"/>
    <w:link w:val="ac"/>
    <w:uiPriority w:val="99"/>
    <w:unhideWhenUsed/>
    <w:rsid w:val="001D7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7613"/>
  </w:style>
  <w:style w:type="paragraph" w:styleId="ad">
    <w:name w:val="Balloon Text"/>
    <w:basedOn w:val="a"/>
    <w:link w:val="ae"/>
    <w:uiPriority w:val="99"/>
    <w:semiHidden/>
    <w:unhideWhenUsed/>
    <w:rsid w:val="001D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7613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1D76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sbs_krd@lis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50614-713F-426C-BC9A-100CD9C0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3</cp:revision>
  <dcterms:created xsi:type="dcterms:W3CDTF">2021-04-21T08:53:00Z</dcterms:created>
  <dcterms:modified xsi:type="dcterms:W3CDTF">2021-04-21T09:12:00Z</dcterms:modified>
</cp:coreProperties>
</file>